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A6E67" w14:textId="77777777" w:rsidR="007543AF" w:rsidRDefault="007543AF" w:rsidP="007543AF">
      <w:r>
        <w:t>Privacy Policy</w:t>
      </w:r>
    </w:p>
    <w:p w14:paraId="315A65EC" w14:textId="77777777" w:rsidR="007543AF" w:rsidRDefault="007543AF" w:rsidP="007543AF"/>
    <w:p w14:paraId="7404D5FD" w14:textId="77777777" w:rsidR="007543AF" w:rsidRDefault="007543AF" w:rsidP="007543AF">
      <w:r>
        <w:t xml:space="preserve">Personal information gathered by the Paint4fun company </w:t>
      </w:r>
      <w:proofErr w:type="gramStart"/>
      <w:r>
        <w:t>in the course of</w:t>
      </w:r>
      <w:proofErr w:type="gramEnd"/>
      <w:r>
        <w:t xml:space="preserve"> doing business with you will only be used by the company to process your emails, transactions and communication activities. </w:t>
      </w:r>
    </w:p>
    <w:p w14:paraId="78924125" w14:textId="77777777" w:rsidR="007543AF" w:rsidRDefault="007543AF" w:rsidP="007543AF">
      <w:r>
        <w:t>Your information will not be sold or given away to a third party.</w:t>
      </w:r>
      <w:bookmarkStart w:id="0" w:name="_GoBack"/>
      <w:bookmarkEnd w:id="0"/>
    </w:p>
    <w:sectPr w:rsidR="00754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AF"/>
    <w:rsid w:val="0075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B7299"/>
  <w15:chartTrackingRefBased/>
  <w15:docId w15:val="{3D2A4A92-3B9B-4020-88F7-180E3F0F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Buck</dc:creator>
  <cp:keywords/>
  <dc:description/>
  <cp:lastModifiedBy>Iveta Buck</cp:lastModifiedBy>
  <cp:revision>1</cp:revision>
  <dcterms:created xsi:type="dcterms:W3CDTF">2018-04-15T15:05:00Z</dcterms:created>
  <dcterms:modified xsi:type="dcterms:W3CDTF">2018-04-15T15:07:00Z</dcterms:modified>
</cp:coreProperties>
</file>